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CE279F" w:rsidRPr="00CE279F" w:rsidTr="00117518">
        <w:trPr>
          <w:trHeight w:val="1283"/>
        </w:trPr>
        <w:tc>
          <w:tcPr>
            <w:tcW w:w="8364" w:type="dxa"/>
            <w:vAlign w:val="center"/>
          </w:tcPr>
          <w:p w:rsidR="00CE279F" w:rsidRPr="00CE279F" w:rsidRDefault="00BE29A8" w:rsidP="00CE2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</w:t>
            </w:r>
            <w:r w:rsidR="00CE279F" w:rsidRPr="00CE27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CE279F" w:rsidRPr="00CE27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Абилимпикс</w:t>
            </w:r>
            <w:proofErr w:type="spellEnd"/>
            <w:r w:rsidR="00CE279F" w:rsidRPr="00CE27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 в Пермском крае</w:t>
            </w:r>
          </w:p>
          <w:p w:rsidR="00CE279F" w:rsidRPr="00CE279F" w:rsidRDefault="00CE279F" w:rsidP="00CE2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279F" w:rsidRPr="00CE279F" w:rsidRDefault="00CE279F" w:rsidP="00CE2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27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9BB8CE5" wp14:editId="7B18F618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79F" w:rsidRDefault="00CE279F" w:rsidP="00CE279F">
      <w:pPr>
        <w:pStyle w:val="Default"/>
        <w:jc w:val="both"/>
        <w:rPr>
          <w:b/>
          <w:bCs/>
          <w:sz w:val="28"/>
          <w:szCs w:val="28"/>
        </w:rPr>
      </w:pPr>
    </w:p>
    <w:p w:rsidR="00CE279F" w:rsidRPr="00C379AB" w:rsidRDefault="00CE279F" w:rsidP="00CE279F">
      <w:pPr>
        <w:pStyle w:val="Default"/>
        <w:jc w:val="both"/>
        <w:rPr>
          <w:b/>
          <w:bCs/>
          <w:caps/>
          <w:sz w:val="26"/>
          <w:szCs w:val="26"/>
        </w:rPr>
      </w:pPr>
      <w:r w:rsidRPr="00C379AB">
        <w:rPr>
          <w:b/>
          <w:bCs/>
          <w:caps/>
          <w:sz w:val="26"/>
          <w:szCs w:val="26"/>
        </w:rPr>
        <w:t xml:space="preserve">Требования охраны труда и техники безопасности </w:t>
      </w:r>
    </w:p>
    <w:p w:rsidR="00CE279F" w:rsidRPr="00C379AB" w:rsidRDefault="00CE279F" w:rsidP="00CE279F">
      <w:pPr>
        <w:pStyle w:val="Default"/>
        <w:jc w:val="both"/>
        <w:rPr>
          <w:caps/>
          <w:sz w:val="26"/>
          <w:szCs w:val="26"/>
        </w:rPr>
      </w:pP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Настоящая инструкция определяет требования охраны труда для конкурсантов и экспертов (далее участники) </w:t>
      </w:r>
      <w:r w:rsidR="00BE29A8">
        <w:rPr>
          <w:sz w:val="26"/>
          <w:szCs w:val="26"/>
          <w:lang w:val="en-US"/>
        </w:rPr>
        <w:t>V</w:t>
      </w:r>
      <w:r w:rsidRPr="00C379AB">
        <w:rPr>
          <w:sz w:val="26"/>
          <w:szCs w:val="26"/>
        </w:rPr>
        <w:t xml:space="preserve"> Регионального чемпионата профессионального мастерства для людей с инвалидностью «</w:t>
      </w:r>
      <w:proofErr w:type="spellStart"/>
      <w:r w:rsidRPr="00C379AB">
        <w:rPr>
          <w:sz w:val="26"/>
          <w:szCs w:val="26"/>
        </w:rPr>
        <w:t>Абилимпикс</w:t>
      </w:r>
      <w:proofErr w:type="spellEnd"/>
      <w:r w:rsidRPr="00C379AB">
        <w:rPr>
          <w:sz w:val="26"/>
          <w:szCs w:val="26"/>
        </w:rPr>
        <w:t>» в Пермском крае.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К работе в качестве участников допускаются лица, не имеющие медицинских противопоказаний.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Участники допускаются к самостоятельной работе только после прохождения вводного инструктажа по охране труда.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Во время работы на участника могут действовать следующие опасные и вредные производственные факторы: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повышенный уровень статического электричества;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повышенный уровень пульсации светового потока; </w:t>
      </w:r>
    </w:p>
    <w:p w:rsidR="00CE279F" w:rsidRPr="00C379AB" w:rsidRDefault="00CE279F" w:rsidP="00CE279F">
      <w:pPr>
        <w:pStyle w:val="Default"/>
        <w:ind w:left="851" w:hanging="142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повышенное значение напряжения в электрической цепи, замыкание            которой может пройти через тело человека;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напряжение зрения, внимания;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интеллектуальные, эмоциональные нагрузки;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монотонность труда, длительные статические нагрузки;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>- большой объем информации, обрабатываемой в единицу времени.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>Участник обязан: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соблюдать правила личной гигиены; </w:t>
      </w:r>
    </w:p>
    <w:p w:rsidR="00CE279F" w:rsidRPr="00C379AB" w:rsidRDefault="00CE279F" w:rsidP="00CE279F">
      <w:pPr>
        <w:pStyle w:val="Default"/>
        <w:ind w:left="709" w:hanging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         -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 </w:t>
      </w:r>
    </w:p>
    <w:p w:rsidR="00CE279F" w:rsidRPr="00C379AB" w:rsidRDefault="00CE279F" w:rsidP="00CE279F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соблюдать противопожарный режим учреждения.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О любом происшествии и (или) несчастном случае на рабочем месте необходимо сообщить эксперту, находящемуся на площадке проведения соревнований.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>Перед началом работы необходимо п</w:t>
      </w:r>
      <w:r w:rsidR="00BE29A8">
        <w:rPr>
          <w:sz w:val="26"/>
          <w:szCs w:val="26"/>
        </w:rPr>
        <w:t>одготовить рабочую зону для без</w:t>
      </w:r>
      <w:r w:rsidRPr="00C379AB">
        <w:rPr>
          <w:sz w:val="26"/>
          <w:szCs w:val="26"/>
        </w:rPr>
        <w:t xml:space="preserve">опасной работы: </w:t>
      </w:r>
    </w:p>
    <w:p w:rsidR="00CE279F" w:rsidRPr="00C379AB" w:rsidRDefault="00CE279F" w:rsidP="00CE279F">
      <w:pPr>
        <w:pStyle w:val="Default"/>
        <w:ind w:left="720"/>
        <w:jc w:val="both"/>
        <w:rPr>
          <w:sz w:val="26"/>
          <w:szCs w:val="26"/>
        </w:rPr>
      </w:pPr>
      <w:r w:rsidRPr="00C379AB">
        <w:rPr>
          <w:sz w:val="26"/>
          <w:szCs w:val="26"/>
        </w:rPr>
        <w:t>- проверить оснащенность рабочего места, убрать лишние предметы;</w:t>
      </w:r>
    </w:p>
    <w:p w:rsidR="00CE279F" w:rsidRPr="00C379AB" w:rsidRDefault="00CE279F" w:rsidP="00CE279F">
      <w:pPr>
        <w:pStyle w:val="Default"/>
        <w:ind w:left="720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проверить, путем внешнего осмотра, достаточность освещенности.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При обнаружении каких-либо недостатков и неисправностей сообщить об этом техническому эксперту и не приступать к работе до их устранения.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Участник должен выполнять только ту работу, по которой прошел обучение и инструктаж по охране труда.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Во время работы необходимо содержать в чистоте и порядке рабочую зону, не захламлять ее.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На рабочем месте запрещается: </w:t>
      </w:r>
    </w:p>
    <w:p w:rsidR="00CE279F" w:rsidRPr="00C379AB" w:rsidRDefault="00CE279F" w:rsidP="0050512C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качаться на кресле (стуле); </w:t>
      </w:r>
    </w:p>
    <w:p w:rsidR="0050512C" w:rsidRPr="00C379AB" w:rsidRDefault="00CE279F" w:rsidP="00C379AB">
      <w:pPr>
        <w:pStyle w:val="Default"/>
        <w:ind w:left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lastRenderedPageBreak/>
        <w:t xml:space="preserve">- вставать ногами на офисные кресла и любую другую подвижную мебель; </w:t>
      </w:r>
      <w:r w:rsidRPr="00C379AB">
        <w:rPr>
          <w:sz w:val="26"/>
          <w:szCs w:val="26"/>
        </w:rPr>
        <w:br/>
      </w:r>
      <w:r w:rsidR="0050512C" w:rsidRPr="00C379AB">
        <w:rPr>
          <w:sz w:val="26"/>
          <w:szCs w:val="26"/>
        </w:rPr>
        <w:t xml:space="preserve">- использовать не по назначению канцелярские принадлежности, оргтехнику и другие приборы; </w:t>
      </w:r>
    </w:p>
    <w:p w:rsidR="0050512C" w:rsidRPr="00C379AB" w:rsidRDefault="00C379AB" w:rsidP="00C379AB">
      <w:pPr>
        <w:pStyle w:val="Default"/>
        <w:ind w:left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</w:t>
      </w:r>
      <w:r w:rsidR="0050512C" w:rsidRPr="00C379AB">
        <w:rPr>
          <w:sz w:val="26"/>
          <w:szCs w:val="26"/>
        </w:rPr>
        <w:t xml:space="preserve">прикасаться мокрыми руками к оргтехнике и другим электроприборам; </w:t>
      </w:r>
    </w:p>
    <w:p w:rsidR="0050512C" w:rsidRPr="00C379AB" w:rsidRDefault="0050512C" w:rsidP="00C379AB">
      <w:pPr>
        <w:pStyle w:val="Default"/>
        <w:ind w:left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натягивать и перегибать питающие кабели электроприборов и техники; </w:t>
      </w:r>
    </w:p>
    <w:p w:rsidR="0050512C" w:rsidRPr="00C379AB" w:rsidRDefault="0050512C" w:rsidP="0050512C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- разбирать оргтехнику и другие приборы, заниматься их ремонтом; </w:t>
      </w:r>
    </w:p>
    <w:p w:rsidR="00CE279F" w:rsidRPr="00C379AB" w:rsidRDefault="0050512C" w:rsidP="00C379AB">
      <w:pPr>
        <w:pStyle w:val="Default"/>
        <w:ind w:left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>- закрывать вентиляционные отверстия оргтехники бумагой и другими предметами.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При перерывах в подаче электроэнергии необходимо отключать от электросети все электрооборудование.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При работе с персональным компьютером руководствоваться требованиями «Инструкции по охране труда для пользователей персональных компьютеров и </w:t>
      </w:r>
      <w:proofErr w:type="spellStart"/>
      <w:r w:rsidR="00CE279F" w:rsidRPr="00C379AB">
        <w:rPr>
          <w:sz w:val="26"/>
          <w:szCs w:val="26"/>
        </w:rPr>
        <w:t>видеодисплейных</w:t>
      </w:r>
      <w:proofErr w:type="spellEnd"/>
      <w:r w:rsidR="00CE279F" w:rsidRPr="00C379AB">
        <w:rPr>
          <w:sz w:val="26"/>
          <w:szCs w:val="26"/>
        </w:rPr>
        <w:t xml:space="preserve"> терминалов. И 014-2014».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несвойственных звуков (шума), запаха гари немедленно отключить питание и сообщить об аварийной ситуации эксперту.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При </w:t>
      </w:r>
      <w:proofErr w:type="spellStart"/>
      <w:r w:rsidR="00CE279F" w:rsidRPr="00C379AB">
        <w:rPr>
          <w:sz w:val="26"/>
          <w:szCs w:val="26"/>
        </w:rPr>
        <w:t>травмировании</w:t>
      </w:r>
      <w:proofErr w:type="spellEnd"/>
      <w:r w:rsidR="00CE279F" w:rsidRPr="00C379AB">
        <w:rPr>
          <w:sz w:val="26"/>
          <w:szCs w:val="26"/>
        </w:rPr>
        <w:t xml:space="preserve">, отравлении или внезапном заболевании прекратить работу, немедленно известить эксперта, организовать первую доврачебную помощь или вызвать скорую медицинскую помощь.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При возгорании оборудования отключить питание и принять меры к тушению очага пожара имеющимися средствами пожаротушения, сообщить о происшествии эксперту, при необходимости, вызвать пожарную команду по телефону – 01.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Привести в порядок рабочее место. </w:t>
      </w:r>
    </w:p>
    <w:p w:rsidR="00C379AB" w:rsidRPr="00C379AB" w:rsidRDefault="00C379AB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 </w:t>
      </w:r>
      <w:r w:rsidR="00CE279F" w:rsidRPr="00C379AB">
        <w:rPr>
          <w:sz w:val="26"/>
          <w:szCs w:val="26"/>
        </w:rPr>
        <w:t xml:space="preserve">Выключить оргтехнику и другое электрооборудование. </w:t>
      </w:r>
    </w:p>
    <w:p w:rsidR="00CE279F" w:rsidRPr="00C379AB" w:rsidRDefault="00CE279F" w:rsidP="00CE279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Обо всех неисправностях и недостатках во время работы – сообщить эксперту. </w:t>
      </w:r>
    </w:p>
    <w:p w:rsidR="00CE279F" w:rsidRPr="00C379AB" w:rsidRDefault="00CE279F" w:rsidP="00CE279F">
      <w:pPr>
        <w:pStyle w:val="Default"/>
        <w:jc w:val="both"/>
        <w:rPr>
          <w:b/>
          <w:sz w:val="26"/>
          <w:szCs w:val="26"/>
          <w:u w:val="single"/>
        </w:rPr>
      </w:pPr>
      <w:r w:rsidRPr="00C379AB">
        <w:rPr>
          <w:b/>
          <w:sz w:val="26"/>
          <w:szCs w:val="26"/>
          <w:u w:val="single"/>
        </w:rPr>
        <w:t xml:space="preserve">Требования к участникам </w:t>
      </w:r>
    </w:p>
    <w:p w:rsidR="00CE279F" w:rsidRPr="00C379AB" w:rsidRDefault="00CE279F" w:rsidP="00C379AB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Не разрешается пользование любыми видами связи. </w:t>
      </w:r>
    </w:p>
    <w:p w:rsidR="00CE279F" w:rsidRPr="00C379AB" w:rsidRDefault="00CE279F" w:rsidP="00C379AB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79AB">
        <w:rPr>
          <w:sz w:val="26"/>
          <w:szCs w:val="26"/>
        </w:rPr>
        <w:t xml:space="preserve">Участники должны следовать указаниям эксперта в случае обнаружения дефектов оборудования. </w:t>
      </w:r>
    </w:p>
    <w:p w:rsidR="00CE279F" w:rsidRPr="00C379AB" w:rsidRDefault="00CE279F" w:rsidP="00C379AB">
      <w:pPr>
        <w:pStyle w:val="Default"/>
        <w:ind w:firstLine="709"/>
        <w:jc w:val="both"/>
        <w:rPr>
          <w:sz w:val="26"/>
          <w:szCs w:val="26"/>
        </w:rPr>
      </w:pPr>
      <w:r w:rsidRPr="00C379AB">
        <w:rPr>
          <w:sz w:val="26"/>
          <w:szCs w:val="26"/>
        </w:rPr>
        <w:t xml:space="preserve">Участники должны уведомить экспертов о завершении своей работы. </w:t>
      </w:r>
    </w:p>
    <w:p w:rsidR="00C12043" w:rsidRPr="00C379AB" w:rsidRDefault="00CE279F" w:rsidP="00C379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9AB">
        <w:rPr>
          <w:rFonts w:ascii="Times New Roman" w:hAnsi="Times New Roman" w:cs="Times New Roman"/>
          <w:sz w:val="26"/>
          <w:szCs w:val="26"/>
        </w:rPr>
        <w:t>Участнику разрешается, при необходимости покинуть рабочую зону, но время выполнения работы не останавливается.</w:t>
      </w:r>
    </w:p>
    <w:sectPr w:rsidR="00C12043" w:rsidRPr="00C3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4B3"/>
    <w:multiLevelType w:val="hybridMultilevel"/>
    <w:tmpl w:val="370E72C8"/>
    <w:lvl w:ilvl="0" w:tplc="44D62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60578"/>
    <w:multiLevelType w:val="hybridMultilevel"/>
    <w:tmpl w:val="F9CA6FC2"/>
    <w:lvl w:ilvl="0" w:tplc="44D62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30661"/>
    <w:multiLevelType w:val="hybridMultilevel"/>
    <w:tmpl w:val="BACA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E3661"/>
    <w:multiLevelType w:val="hybridMultilevel"/>
    <w:tmpl w:val="BE30B3D0"/>
    <w:lvl w:ilvl="0" w:tplc="44D62D4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E"/>
    <w:rsid w:val="0050512C"/>
    <w:rsid w:val="00524CAE"/>
    <w:rsid w:val="00BE29A8"/>
    <w:rsid w:val="00C12043"/>
    <w:rsid w:val="00C379AB"/>
    <w:rsid w:val="00C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9463B-CEC9-4FDF-B0A1-5B8EF8F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1621308664643AD182ECB9690F5D2" ma:contentTypeVersion="0" ma:contentTypeDescription="Создание документа." ma:contentTypeScope="" ma:versionID="7289095637f7cca53eb01364228ba5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507-F190-4D6D-B514-C2AC01B5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CDC99-916B-4F39-9041-314D21A043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1E2269-9589-4A1B-B1E3-17EC93F08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2AB04-829E-45ED-9E29-4C87FCD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Учетная запись Майкрософт</cp:lastModifiedBy>
  <cp:revision>2</cp:revision>
  <dcterms:created xsi:type="dcterms:W3CDTF">2020-10-15T06:00:00Z</dcterms:created>
  <dcterms:modified xsi:type="dcterms:W3CDTF">2020-10-15T06:00:00Z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0x0101006A81621308664643AD182ECB9690F5D2</vt:lpwstr>
  </property>
</Properties>
</file>